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Lato" w:cs="Lato" w:eastAsia="Lato" w:hAnsi="Lato"/>
          <w:color w:val="3c78d8"/>
        </w:rPr>
      </w:pPr>
      <w:r w:rsidDel="00000000" w:rsidR="00000000" w:rsidRPr="00000000">
        <w:rPr>
          <w:rFonts w:ascii="Lato" w:cs="Lato" w:eastAsia="Lato" w:hAnsi="Lato"/>
          <w:color w:val="3c78d8"/>
          <w:sz w:val="36"/>
          <w:szCs w:val="36"/>
          <w:rtl w:val="0"/>
        </w:rPr>
        <w:t xml:space="preserve">FAX COVER SHEET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360" w:before="40" w:line="240" w:lineRule="auto"/>
        <w:ind w:left="720"/>
        <w:rPr>
          <w:rFonts w:ascii="Lato" w:cs="Lato" w:eastAsia="Lato" w:hAnsi="Lato"/>
          <w:color w:val="595959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80.0" w:type="dxa"/>
        <w:jc w:val="center"/>
        <w:tblLayout w:type="fixed"/>
        <w:tblLook w:val="0600"/>
      </w:tblPr>
      <w:tblGrid>
        <w:gridCol w:w="1230"/>
        <w:gridCol w:w="2760"/>
        <w:gridCol w:w="885"/>
        <w:gridCol w:w="2445"/>
        <w:gridCol w:w="2760"/>
        <w:tblGridChange w:id="0">
          <w:tblGrid>
            <w:gridCol w:w="1230"/>
            <w:gridCol w:w="2760"/>
            <w:gridCol w:w="885"/>
            <w:gridCol w:w="2445"/>
            <w:gridCol w:w="2760"/>
          </w:tblGrid>
        </w:tblGridChange>
      </w:tblGrid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after="0" w:line="240" w:lineRule="auto"/>
              <w:ind w:right="-870"/>
              <w:rPr>
                <w:rFonts w:ascii="Lato" w:cs="Lato" w:eastAsia="Lato" w:hAnsi="Lato"/>
                <w:b w:val="1"/>
                <w:color w:val="595959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rtl w:val="0"/>
              </w:rPr>
              <w:t xml:space="preserve">           To: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after="0" w:line="240" w:lineRule="auto"/>
              <w:ind w:right="-870"/>
              <w:rPr>
                <w:rFonts w:ascii="Lato" w:cs="Lato" w:eastAsia="Lato" w:hAnsi="Lato"/>
                <w:b w:val="1"/>
                <w:color w:val="595959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after="0" w:line="240" w:lineRule="auto"/>
              <w:ind w:right="-870"/>
              <w:rPr>
                <w:rFonts w:ascii="Lato" w:cs="Lato" w:eastAsia="Lato" w:hAnsi="Lato"/>
                <w:b w:val="1"/>
                <w:color w:val="595959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rtl w:val="0"/>
              </w:rPr>
              <w:t xml:space="preserve">      From:</w:t>
            </w:r>
          </w:p>
        </w:tc>
      </w:tr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after="0" w:line="240" w:lineRule="auto"/>
              <w:ind w:right="-870"/>
              <w:rPr>
                <w:rFonts w:ascii="Lato" w:cs="Lato" w:eastAsia="Lato" w:hAnsi="Lato"/>
                <w:b w:val="1"/>
                <w:color w:val="595959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rtl w:val="0"/>
              </w:rPr>
              <w:t xml:space="preserve">           Fax: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after="0" w:line="240" w:lineRule="auto"/>
              <w:ind w:right="-870"/>
              <w:rPr>
                <w:rFonts w:ascii="Lato" w:cs="Lato" w:eastAsia="Lato" w:hAnsi="Lato"/>
                <w:b w:val="1"/>
                <w:color w:val="595959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after="0" w:line="240" w:lineRule="auto"/>
              <w:ind w:right="-870"/>
              <w:rPr>
                <w:rFonts w:ascii="Lato" w:cs="Lato" w:eastAsia="Lato" w:hAnsi="Lato"/>
                <w:b w:val="1"/>
                <w:color w:val="595959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rtl w:val="0"/>
              </w:rPr>
              <w:t xml:space="preserve">      Fax:</w:t>
            </w:r>
          </w:p>
        </w:tc>
      </w:tr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after="0" w:line="240" w:lineRule="auto"/>
              <w:ind w:right="-870"/>
              <w:rPr>
                <w:rFonts w:ascii="Lato" w:cs="Lato" w:eastAsia="Lato" w:hAnsi="Lato"/>
                <w:b w:val="1"/>
                <w:color w:val="595959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rtl w:val="0"/>
              </w:rPr>
              <w:t xml:space="preserve">          Phone: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after="0" w:line="240" w:lineRule="auto"/>
              <w:ind w:right="-870"/>
              <w:rPr>
                <w:rFonts w:ascii="Lato" w:cs="Lato" w:eastAsia="Lato" w:hAnsi="Lato"/>
                <w:b w:val="1"/>
                <w:color w:val="595959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after="0" w:line="240" w:lineRule="auto"/>
              <w:ind w:right="-870"/>
              <w:rPr>
                <w:rFonts w:ascii="Lato" w:cs="Lato" w:eastAsia="Lato" w:hAnsi="Lato"/>
                <w:b w:val="1"/>
                <w:color w:val="595959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rtl w:val="0"/>
              </w:rPr>
              <w:t xml:space="preserve">      Phone:</w:t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after="0" w:line="240" w:lineRule="auto"/>
              <w:ind w:right="-870"/>
              <w:rPr>
                <w:rFonts w:ascii="Lato" w:cs="Lato" w:eastAsia="Lato" w:hAnsi="Lato"/>
                <w:b w:val="1"/>
                <w:color w:val="59595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after="0" w:line="240" w:lineRule="auto"/>
              <w:ind w:right="-870"/>
              <w:rPr>
                <w:rFonts w:ascii="Lato" w:cs="Lato" w:eastAsia="Lato" w:hAnsi="Lato"/>
                <w:b w:val="1"/>
                <w:color w:val="595959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rtl w:val="0"/>
              </w:rPr>
              <w:t xml:space="preserve">          Date: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after="0" w:line="240" w:lineRule="auto"/>
              <w:ind w:right="-870"/>
              <w:rPr>
                <w:rFonts w:ascii="Lato" w:cs="Lato" w:eastAsia="Lato" w:hAnsi="Lato"/>
                <w:b w:val="1"/>
                <w:color w:val="595959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after="0" w:line="240" w:lineRule="auto"/>
              <w:ind w:right="-870"/>
              <w:rPr>
                <w:rFonts w:ascii="Lato" w:cs="Lato" w:eastAsia="Lato" w:hAnsi="Lato"/>
                <w:b w:val="1"/>
                <w:color w:val="595959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rtl w:val="0"/>
              </w:rPr>
              <w:t xml:space="preserve">       # of Pages:</w:t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after="0" w:line="240" w:lineRule="auto"/>
              <w:ind w:right="-870"/>
              <w:rPr>
                <w:rFonts w:ascii="Lato" w:cs="Lato" w:eastAsia="Lato" w:hAnsi="Lato"/>
                <w:color w:val="595959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rtl w:val="0"/>
              </w:rPr>
              <w:t xml:space="preserve">          Subject: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0" w:line="240" w:lineRule="auto"/>
        <w:ind w:left="-900" w:right="0" w:firstLine="0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76" w:lineRule="auto"/>
        <w:ind w:right="0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360" w:lineRule="auto"/>
        <w:ind w:right="0"/>
        <w:rPr>
          <w:rFonts w:ascii="Open Sans" w:cs="Open Sans" w:eastAsia="Open Sans" w:hAnsi="Open Sans"/>
          <w:b w:val="1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76" w:lineRule="auto"/>
        <w:ind w:right="0"/>
        <w:jc w:val="center"/>
        <w:rPr>
          <w:rFonts w:ascii="Open Sans" w:cs="Open Sans" w:eastAsia="Open Sans" w:hAnsi="Open Sans"/>
          <w:b w:val="1"/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0"/>
          <w:szCs w:val="20"/>
          <w:rtl w:val="0"/>
        </w:rPr>
        <w:t xml:space="preserve">▢</w:t>
      </w:r>
      <w:r w:rsidDel="00000000" w:rsidR="00000000" w:rsidRPr="00000000">
        <w:rPr>
          <w:rFonts w:ascii="Arial" w:cs="Arial" w:eastAsia="Arial" w:hAnsi="Arial"/>
          <w:b w:val="1"/>
          <w:color w:val="4d5156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Fonts w:ascii="Arial Unicode MS" w:cs="Arial Unicode MS" w:eastAsia="Arial Unicode MS" w:hAnsi="Arial Unicode MS"/>
          <w:b w:val="1"/>
          <w:sz w:val="20"/>
          <w:szCs w:val="20"/>
          <w:rtl w:val="0"/>
        </w:rPr>
        <w:t xml:space="preserve">Urgent</w:t>
        <w:tab/>
        <w:tab/>
        <w:t xml:space="preserve">                                        ▢</w:t>
      </w:r>
      <w:r w:rsidDel="00000000" w:rsidR="00000000" w:rsidRPr="00000000">
        <w:rPr>
          <w:rFonts w:ascii="Arial" w:cs="Arial" w:eastAsia="Arial" w:hAnsi="Arial"/>
          <w:b w:val="1"/>
          <w:color w:val="4d5156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Fonts w:ascii="Open Sans" w:cs="Open Sans" w:eastAsia="Open Sans" w:hAnsi="Open Sans"/>
          <w:b w:val="1"/>
          <w:sz w:val="20"/>
          <w:szCs w:val="20"/>
          <w:rtl w:val="0"/>
        </w:rPr>
        <w:t xml:space="preserve">For Review </w:t>
        <w:tab/>
        <w:tab/>
      </w:r>
    </w:p>
    <w:p w:rsidR="00000000" w:rsidDel="00000000" w:rsidP="00000000" w:rsidRDefault="00000000" w:rsidRPr="00000000" w14:paraId="00000025">
      <w:pPr>
        <w:spacing w:after="0" w:line="276" w:lineRule="auto"/>
        <w:ind w:right="0"/>
        <w:jc w:val="left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0"/>
          <w:szCs w:val="20"/>
          <w:rtl w:val="0"/>
        </w:rPr>
        <w:t xml:space="preserve">                     ▢</w:t>
      </w:r>
      <w:r w:rsidDel="00000000" w:rsidR="00000000" w:rsidRPr="00000000">
        <w:rPr>
          <w:rFonts w:ascii="Arial" w:cs="Arial" w:eastAsia="Arial" w:hAnsi="Arial"/>
          <w:b w:val="1"/>
          <w:color w:val="4d5156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Fonts w:ascii="Arial Unicode MS" w:cs="Arial Unicode MS" w:eastAsia="Arial Unicode MS" w:hAnsi="Arial Unicode MS"/>
          <w:b w:val="1"/>
          <w:sz w:val="20"/>
          <w:szCs w:val="20"/>
          <w:rtl w:val="0"/>
        </w:rPr>
        <w:t xml:space="preserve">Please Reply                                </w:t>
        <w:tab/>
        <w:tab/>
        <w:t xml:space="preserve">      ▢ Confidential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76" w:lineRule="auto"/>
        <w:ind w:right="0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76" w:lineRule="auto"/>
        <w:ind w:right="0"/>
        <w:jc w:val="center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76" w:lineRule="auto"/>
        <w:ind w:right="0"/>
        <w:rPr>
          <w:rFonts w:ascii="Open Sans" w:cs="Open Sans" w:eastAsia="Open Sans" w:hAnsi="Open Sans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76" w:lineRule="auto"/>
        <w:ind w:right="0"/>
        <w:rPr>
          <w:rFonts w:ascii="Open Sans" w:cs="Open Sans" w:eastAsia="Open Sans" w:hAnsi="Open Sans"/>
          <w:b w:val="1"/>
          <w:sz w:val="20"/>
          <w:szCs w:val="20"/>
        </w:rPr>
      </w:pPr>
      <w:r w:rsidDel="00000000" w:rsidR="00000000" w:rsidRPr="00000000">
        <w:rPr>
          <w:rFonts w:ascii="Open Sans" w:cs="Open Sans" w:eastAsia="Open Sans" w:hAnsi="Open Sans"/>
          <w:b w:val="1"/>
          <w:sz w:val="20"/>
          <w:szCs w:val="20"/>
          <w:rtl w:val="0"/>
        </w:rPr>
        <w:t xml:space="preserve">Message:</w:t>
      </w:r>
    </w:p>
    <w:p w:rsidR="00000000" w:rsidDel="00000000" w:rsidP="00000000" w:rsidRDefault="00000000" w:rsidRPr="00000000" w14:paraId="0000002A">
      <w:pPr>
        <w:spacing w:after="0" w:line="276" w:lineRule="auto"/>
        <w:ind w:right="0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300" w:line="276" w:lineRule="auto"/>
        <w:ind w:right="0"/>
        <w:jc w:val="left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300" w:line="276" w:lineRule="auto"/>
        <w:ind w:right="0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800" w:left="1440" w:right="21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Arial Unicode MS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andara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pen Sa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200" w:before="0" w:line="271" w:lineRule="auto"/>
      <w:ind w:left="0" w:right="720" w:firstLine="0"/>
      <w:jc w:val="left"/>
      <w:rPr>
        <w:rFonts w:ascii="Candara" w:cs="Candara" w:eastAsia="Candara" w:hAnsi="Candara"/>
        <w:b w:val="1"/>
        <w:i w:val="0"/>
        <w:smallCaps w:val="0"/>
        <w:strike w:val="0"/>
        <w:color w:val="125f5b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b w:val="1"/>
        <w:color w:val="125f5b"/>
      </w:rPr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-1514474</wp:posOffset>
              </wp:positionH>
              <wp:positionV relativeFrom="page">
                <wp:posOffset>-257174</wp:posOffset>
              </wp:positionV>
              <wp:extent cx="10820400" cy="10348913"/>
              <wp:effectExtent b="0" l="0" r="0" t="0"/>
              <wp:wrapNone/>
              <wp:docPr id="1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7238" y="30544"/>
                        <a:ext cx="10820400" cy="10348913"/>
                        <a:chOff x="7238" y="30544"/>
                        <a:chExt cx="10677525" cy="7553325"/>
                      </a:xfrm>
                    </wpg:grpSpPr>
                    <pic:pic>
                      <pic:nvPicPr>
                        <pic:cNvPr descr="Fax Cover Sheet Templates - 02.png" id="2" name="Shape 2"/>
                        <pic:cNvPicPr preferRelativeResize="0"/>
                      </pic:nvPicPr>
                      <pic:blipFill>
                        <a:blip r:embed="rId1">
                          <a:alphaModFix/>
                        </a:blip>
                        <a:stretch>
                          <a:fillRect/>
                        </a:stretch>
                      </pic:blipFill>
                      <pic:spPr>
                        <a:xfrm rot="10800000">
                          <a:off x="7238" y="30544"/>
                          <a:ext cx="10677525" cy="7553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-1514474</wp:posOffset>
              </wp:positionH>
              <wp:positionV relativeFrom="page">
                <wp:posOffset>-257174</wp:posOffset>
              </wp:positionV>
              <wp:extent cx="10820400" cy="10348913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820400" cy="1034891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ndara" w:cs="Candara" w:eastAsia="Candara" w:hAnsi="Candara"/>
        <w:sz w:val="24"/>
        <w:szCs w:val="24"/>
        <w:lang w:val="en-US"/>
      </w:rPr>
    </w:rPrDefault>
    <w:pPrDefault>
      <w:pPr>
        <w:spacing w:after="200" w:line="271" w:lineRule="auto"/>
        <w:ind w:right="72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tabs>
        <w:tab w:val="left" w:pos="2520"/>
        <w:tab w:val="left" w:pos="3360"/>
      </w:tabs>
      <w:spacing w:after="560" w:before="111" w:lineRule="auto"/>
    </w:pPr>
    <w:rPr>
      <w:rFonts w:ascii="Candara" w:cs="Candara" w:eastAsia="Candara" w:hAnsi="Candara"/>
      <w:b w:val="1"/>
      <w:color w:val="cfcfcf"/>
      <w:sz w:val="36"/>
      <w:szCs w:val="36"/>
    </w:rPr>
  </w:style>
  <w:style w:type="paragraph" w:styleId="Heading2">
    <w:name w:val="heading 2"/>
    <w:basedOn w:val="Normal"/>
    <w:next w:val="Normal"/>
    <w:pPr>
      <w:keepNext w:val="1"/>
      <w:tabs>
        <w:tab w:val="left" w:pos="720"/>
        <w:tab w:val="left" w:pos="1199"/>
      </w:tabs>
      <w:spacing w:after="240" w:before="360" w:lineRule="auto"/>
    </w:pPr>
    <w:rPr>
      <w:rFonts w:ascii="Candara" w:cs="Candara" w:eastAsia="Candara" w:hAnsi="Candara"/>
      <w:b w:val="1"/>
      <w:color w:val="cfcfcf"/>
      <w:sz w:val="32"/>
      <w:szCs w:val="32"/>
    </w:rPr>
  </w:style>
  <w:style w:type="paragraph" w:styleId="Heading3">
    <w:name w:val="heading 3"/>
    <w:basedOn w:val="Normal"/>
    <w:next w:val="Normal"/>
    <w:pPr>
      <w:keepNext w:val="1"/>
      <w:tabs>
        <w:tab w:val="left" w:pos="900"/>
        <w:tab w:val="left" w:pos="1560"/>
      </w:tabs>
      <w:spacing w:after="240" w:before="360" w:lineRule="auto"/>
    </w:pPr>
    <w:rPr>
      <w:rFonts w:ascii="Candara" w:cs="Candara" w:eastAsia="Candara" w:hAnsi="Candara"/>
      <w:b w:val="1"/>
      <w:color w:val="4cbabf"/>
    </w:rPr>
  </w:style>
  <w:style w:type="paragraph" w:styleId="Heading4">
    <w:name w:val="heading 4"/>
    <w:basedOn w:val="Normal"/>
    <w:next w:val="Normal"/>
    <w:pPr>
      <w:spacing w:before="184" w:lineRule="auto"/>
    </w:pPr>
    <w:rPr>
      <w:b w:val="1"/>
      <w:sz w:val="25"/>
      <w:szCs w:val="25"/>
    </w:rPr>
  </w:style>
  <w:style w:type="paragraph" w:styleId="Heading5">
    <w:name w:val="heading 5"/>
    <w:basedOn w:val="Normal"/>
    <w:next w:val="Normal"/>
    <w:pPr>
      <w:keepNext w:val="1"/>
      <w:tabs>
        <w:tab w:val="left" w:pos="720"/>
        <w:tab w:val="left" w:pos="1199"/>
      </w:tabs>
      <w:spacing w:after="240" w:before="120" w:lineRule="auto"/>
    </w:pPr>
    <w:rPr>
      <w:rFonts w:ascii="Candara" w:cs="Candara" w:eastAsia="Candara" w:hAnsi="Candara"/>
      <w:b w:val="1"/>
      <w:color w:val="4bacc6"/>
      <w:sz w:val="25"/>
      <w:szCs w:val="25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  <w:ind w:left="0" w:firstLine="0"/>
    </w:pPr>
    <w:rPr>
      <w:rFonts w:ascii="Candara" w:cs="Candara" w:eastAsia="Candara" w:hAnsi="Candara"/>
      <w:color w:val="082f2d"/>
    </w:rPr>
  </w:style>
  <w:style w:type="paragraph" w:styleId="Title">
    <w:name w:val="Title"/>
    <w:basedOn w:val="Normal"/>
    <w:next w:val="Normal"/>
    <w:pPr>
      <w:spacing w:after="0" w:line="240" w:lineRule="auto"/>
      <w:ind w:right="0"/>
      <w:jc w:val="right"/>
    </w:pPr>
    <w:rPr>
      <w:b w:val="1"/>
      <w:color w:val="125f5b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Relationship Id="rId11" Type="http://schemas.openxmlformats.org/officeDocument/2006/relationships/font" Target="fonts/OpenSans-italic.ttf"/><Relationship Id="rId10" Type="http://schemas.openxmlformats.org/officeDocument/2006/relationships/font" Target="fonts/OpenSans-bold.ttf"/><Relationship Id="rId12" Type="http://schemas.openxmlformats.org/officeDocument/2006/relationships/font" Target="fonts/OpenSans-boldItalic.ttf"/><Relationship Id="rId9" Type="http://schemas.openxmlformats.org/officeDocument/2006/relationships/font" Target="fonts/OpenSans-regular.ttf"/><Relationship Id="rId5" Type="http://schemas.openxmlformats.org/officeDocument/2006/relationships/font" Target="fonts/Candara-regular.ttf"/><Relationship Id="rId6" Type="http://schemas.openxmlformats.org/officeDocument/2006/relationships/font" Target="fonts/Candara-bold.ttf"/><Relationship Id="rId7" Type="http://schemas.openxmlformats.org/officeDocument/2006/relationships/font" Target="fonts/Candara-italic.ttf"/><Relationship Id="rId8" Type="http://schemas.openxmlformats.org/officeDocument/2006/relationships/font" Target="fonts/Candara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