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Potluck Dietary Information Sign Up</w:t>
      </w:r>
    </w:p>
    <w:p>
      <w:r>
        <w:t>Coordinate contributions and collect ingredient information directly from contributors.</w:t>
      </w:r>
    </w:p>
    <w:p>
      <w:pPr>
        <w:pStyle w:val="Heading1"/>
      </w:pPr>
      <w:r>
        <w:t>Event details</w:t>
      </w:r>
    </w:p>
    <w:p>
      <w:pPr>
        <w:spacing w:after="120"/>
      </w:pPr>
      <w:r>
        <w:rPr>
          <w:b/>
        </w:rPr>
        <w:t xml:space="preserve">Event  </w:t>
      </w:r>
      <w:r>
        <w:rPr>
          <w:color w:val="606C76"/>
        </w:rPr>
        <w:t>[Enter event]</w:t>
      </w:r>
    </w:p>
    <w:p>
      <w:pPr>
        <w:spacing w:after="120"/>
      </w:pPr>
      <w:r>
        <w:rPr>
          <w:b/>
        </w:rPr>
        <w:t xml:space="preserve">Date and time  </w:t>
      </w:r>
      <w:r>
        <w:rPr>
          <w:color w:val="606C76"/>
        </w:rPr>
        <w:t>[Enter date and time]</w:t>
      </w:r>
    </w:p>
    <w:p>
      <w:pPr>
        <w:spacing w:after="120"/>
      </w:pPr>
      <w:r>
        <w:rPr>
          <w:b/>
        </w:rPr>
        <w:t xml:space="preserve">Host contact  </w:t>
      </w:r>
      <w:r>
        <w:rPr>
          <w:color w:val="606C76"/>
        </w:rPr>
        <w:t>[Enter host contact]</w:t>
      </w:r>
    </w:p>
    <w:p>
      <w:pPr>
        <w:spacing w:after="120"/>
      </w:pPr>
      <w:r>
        <w:rPr>
          <w:b/>
        </w:rPr>
        <w:t xml:space="preserve">Serving arrangements  </w:t>
      </w:r>
      <w:r>
        <w:rPr>
          <w:color w:val="606C76"/>
        </w:rPr>
        <w:t>[Enter serving arrangements]</w:t>
      </w:r>
    </w:p>
    <w:p>
      <w:pPr>
        <w:pStyle w:val="Heading1"/>
      </w:pPr>
      <w:r>
        <w:t>Contributions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/>
        </w:trPr>
        <w:tc>
          <w:tcPr>
            <w:tcW w:type="dxa" w:w="1728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Contributor</w:t>
            </w:r>
          </w:p>
        </w:tc>
        <w:tc>
          <w:tcPr>
            <w:tcW w:type="dxa" w:w="1728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Dish</w:t>
            </w:r>
          </w:p>
        </w:tc>
        <w:tc>
          <w:tcPr>
            <w:tcW w:type="dxa" w:w="1728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Servings</w:t>
            </w:r>
          </w:p>
        </w:tc>
        <w:tc>
          <w:tcPr>
            <w:tcW w:type="dxa" w:w="1728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Ingredients or allergens to disclose</w:t>
            </w:r>
          </w:p>
        </w:tc>
        <w:tc>
          <w:tcPr>
            <w:tcW w:type="dxa" w:w="1728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Serving temperature arrangements</w:t>
            </w:r>
          </w:p>
        </w:tc>
        <w:tc>
          <w:tcPr>
            <w:tcW w:type="dxa" w:w="1728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Utensils required</w:t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[Enter]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Potluck Dietary Information Sign Up</dc:title>
  <dc:subject>Coordinate contributions and collect ingredient information directly from contributors.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