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Small Repair Handyman Agreement</w:t>
      </w:r>
    </w:p>
    <w:p>
      <w:r>
        <w:t>Set out one small repair job, the agreed charge, and how completion will be checked.</w:t>
      </w:r>
    </w:p>
    <w:p>
      <w:pPr>
        <w:pStyle w:val="Heading1"/>
      </w:pPr>
      <w:r>
        <w:t>Job and parties</w:t>
      </w:r>
    </w:p>
    <w:p>
      <w:pPr>
        <w:spacing w:after="120"/>
      </w:pPr>
      <w:r>
        <w:rPr>
          <w:b/>
        </w:rPr>
        <w:t xml:space="preserve">Client name and contact  </w:t>
      </w:r>
      <w:r>
        <w:rPr>
          <w:color w:val="606C76"/>
        </w:rPr>
        <w:t>[Enter client name and contact]</w:t>
      </w:r>
    </w:p>
    <w:p>
      <w:pPr>
        <w:spacing w:after="120"/>
      </w:pPr>
      <w:r>
        <w:rPr>
          <w:b/>
        </w:rPr>
        <w:t xml:space="preserve">Contractor name and contact  </w:t>
      </w:r>
      <w:r>
        <w:rPr>
          <w:color w:val="606C76"/>
        </w:rPr>
        <w:t>[Enter contractor name and contact]</w:t>
      </w:r>
    </w:p>
    <w:p>
      <w:pPr>
        <w:spacing w:after="120"/>
      </w:pPr>
      <w:r>
        <w:rPr>
          <w:b/>
        </w:rPr>
        <w:t xml:space="preserve">Work address  </w:t>
      </w:r>
      <w:r>
        <w:rPr>
          <w:color w:val="606C76"/>
        </w:rPr>
        <w:t>[Enter work address]</w:t>
      </w:r>
    </w:p>
    <w:p>
      <w:pPr>
        <w:spacing w:after="120"/>
      </w:pPr>
      <w:r>
        <w:rPr>
          <w:b/>
        </w:rPr>
        <w:t xml:space="preserve">Agreement date  </w:t>
      </w:r>
      <w:r>
        <w:rPr>
          <w:color w:val="606C76"/>
        </w:rPr>
        <w:t>[Enter agreement date]</w:t>
      </w:r>
    </w:p>
    <w:p>
      <w:pPr>
        <w:pStyle w:val="Heading1"/>
      </w:pPr>
      <w:r>
        <w:t>Scope and commercial terms</w:t>
      </w:r>
    </w:p>
    <w:p>
      <w:pPr>
        <w:spacing w:after="120"/>
      </w:pPr>
      <w:r>
        <w:rPr>
          <w:b/>
        </w:rPr>
        <w:t xml:space="preserve">Exact repair and exclusions  </w:t>
      </w:r>
      <w:r>
        <w:rPr>
          <w:color w:val="606C76"/>
        </w:rPr>
        <w:t>[Enter exact repair and exclusions]</w:t>
      </w:r>
    </w:p>
    <w:p>
      <w:pPr>
        <w:spacing w:after="120"/>
      </w:pPr>
      <w:r>
        <w:rPr>
          <w:b/>
        </w:rPr>
        <w:t xml:space="preserve">Materials and who supplies them  </w:t>
      </w:r>
      <w:r>
        <w:rPr>
          <w:color w:val="606C76"/>
        </w:rPr>
        <w:t>[Enter materials and who supplies them]</w:t>
      </w:r>
    </w:p>
    <w:p>
      <w:pPr>
        <w:spacing w:after="120"/>
      </w:pPr>
      <w:r>
        <w:rPr>
          <w:b/>
        </w:rPr>
        <w:t xml:space="preserve">Agreed price and currency  </w:t>
      </w:r>
      <w:r>
        <w:rPr>
          <w:color w:val="606C76"/>
        </w:rPr>
        <w:t>[Enter agreed price and currency]</w:t>
      </w:r>
    </w:p>
    <w:p>
      <w:pPr>
        <w:spacing w:after="120"/>
      </w:pPr>
      <w:r>
        <w:rPr>
          <w:b/>
        </w:rPr>
        <w:t xml:space="preserve">Start and completion arrangements  </w:t>
      </w:r>
      <w:r>
        <w:rPr>
          <w:color w:val="606C76"/>
        </w:rPr>
        <w:t>[Enter start and completion arrangements]</w:t>
      </w:r>
    </w:p>
    <w:p>
      <w:pPr>
        <w:spacing w:after="120"/>
      </w:pPr>
      <w:r>
        <w:rPr>
          <w:b/>
        </w:rPr>
        <w:t xml:space="preserve">Access and safety arrangements  </w:t>
      </w:r>
      <w:r>
        <w:rPr>
          <w:color w:val="606C76"/>
        </w:rPr>
        <w:t>[Enter access and safety arrangements]</w:t>
      </w:r>
    </w:p>
    <w:p>
      <w:pPr>
        <w:spacing w:after="120"/>
      </w:pPr>
      <w:r>
        <w:rPr>
          <w:b/>
        </w:rPr>
        <w:t xml:space="preserve">Change approval process  </w:t>
      </w:r>
      <w:r>
        <w:rPr>
          <w:color w:val="606C76"/>
        </w:rPr>
        <w:t>[Enter change approval process]</w:t>
      </w:r>
    </w:p>
    <w:p>
      <w:pPr>
        <w:pStyle w:val="Heading1"/>
      </w:pPr>
      <w:r>
        <w:t>Completion and agreement</w:t>
      </w:r>
    </w:p>
    <w:p>
      <w:pPr>
        <w:spacing w:after="120"/>
      </w:pPr>
      <w:r>
        <w:rPr>
          <w:b/>
        </w:rPr>
        <w:t xml:space="preserve">Completion check  </w:t>
      </w:r>
      <w:r>
        <w:rPr>
          <w:color w:val="606C76"/>
        </w:rPr>
        <w:t>[Enter completion check]</w:t>
      </w:r>
    </w:p>
    <w:p>
      <w:pPr>
        <w:spacing w:after="120"/>
      </w:pPr>
      <w:r>
        <w:rPr>
          <w:b/>
        </w:rPr>
        <w:t xml:space="preserve">Payment timing  </w:t>
      </w:r>
      <w:r>
        <w:rPr>
          <w:color w:val="606C76"/>
        </w:rPr>
        <w:t>[Enter payment timing]</w:t>
      </w:r>
    </w:p>
    <w:p>
      <w:pPr>
        <w:spacing w:after="120"/>
      </w:pPr>
      <w:r>
        <w:rPr>
          <w:b/>
        </w:rPr>
        <w:t xml:space="preserve">Follow up arrangements  </w:t>
      </w:r>
      <w:r>
        <w:rPr>
          <w:color w:val="606C76"/>
        </w:rPr>
        <w:t>[Enter follow up arrangements]</w:t>
      </w:r>
    </w:p>
    <w:p>
      <w:pPr>
        <w:spacing w:after="120"/>
      </w:pPr>
      <w:r>
        <w:rPr>
          <w:b/>
        </w:rPr>
        <w:t xml:space="preserve">Client and contractor signatures  </w:t>
      </w:r>
      <w:r>
        <w:rPr>
          <w:color w:val="606C76"/>
        </w:rPr>
        <w:t>[Enter client and contractor signatures]</w:t>
      </w:r>
    </w:p>
    <w:p>
      <w:r>
        <w:rPr>
          <w:sz w:val="16"/>
        </w:rPr>
        <w:t>Replace all placeholders and agree the terms, responsibilities, and applicable requirements before signing. Each party should retain the same completed version.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Repair Handyman Agreement</dc:title>
  <dc:subject>Set out one small repair job, the agreed charge, and how completion will be checked.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