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Printable Pet Identification Tags</w:t>
      </w:r>
    </w:p>
    <w:p>
      <w:pPr>
        <w:jc w:val="left"/>
      </w:pPr>
      <w:r>
        <w:rPr>
          <w:color w:val="58616B"/>
          <w:sz w:val="20"/>
        </w:rPr>
        <w:t>Edit the text and print at actual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</w:tblGrid>
      <w:tr>
        <w:trPr>
          <w:trHeight w:val="180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EAF3F3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[PET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If found please call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[OWNER PHONE]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[BACKUP CONTACT]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4EEE5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[PET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If found please call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[OWNER PHONE]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[BACKUP CONTACT]</w:t>
            </w:r>
          </w:p>
        </w:tc>
      </w:tr>
      <w:tr>
        <w:trPr>
          <w:trHeight w:val="180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EAF3F3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[PET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If found please call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[OWNER PHONE]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[BACKUP CONTACT]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4EEE5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[PET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If found please call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[OWNER PHONE]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[BACKUP CONTACT]</w:t>
            </w:r>
          </w:p>
        </w:tc>
      </w:tr>
      <w:tr>
        <w:trPr>
          <w:trHeight w:val="180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EAF3F3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[PET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If found please call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[OWNER PHONE]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[BACKUP CONTACT]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4EEE5"/>
          </w:tcPr>
          <w:p>
            <w:pPr>
              <w:spacing w:after="20" w:before="20"/>
              <w:jc w:val="center"/>
            </w:pPr>
            <w:r>
              <w:rPr>
                <w:b/>
                <w:i w:val="0"/>
                <w:color w:val="000000"/>
                <w:sz w:val="28"/>
              </w:rPr>
              <w:t>[PET NAME]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If found please call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[OWNER PHONE]</w:t>
            </w:r>
          </w:p>
          <w:p>
            <w:pPr>
              <w:jc w:val="center"/>
            </w:pPr>
            <w:r>
              <w:rPr>
                <w:b w:val="0"/>
                <w:i w:val="0"/>
                <w:color w:val="000000"/>
                <w:sz w:val="17"/>
              </w:rPr>
              <w:t>[BACKUP CONTACT]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Panels measure 2 by 1.25 inches.</w:t>
      </w:r>
    </w:p>
    <w:p>
      <w:pPr>
        <w:spacing w:before="140"/>
      </w:pPr>
      <w:r>
        <w:rPr>
          <w:color w:val="606872"/>
          <w:sz w:val="17"/>
        </w:rPr>
        <w:t>Print at actual size. Use a suitable protective holder; check that the text remains readable.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Printable Pet Identification Tags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Printable Pet Identification Tags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