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Student Support Ecomap</w:t>
      </w:r>
    </w:p>
    <w:p>
      <w:pPr>
        <w:pStyle w:val="Subtitle"/>
      </w:pPr>
      <w:r>
        <w:t>Editable support map with named systems a relationship legend and an action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3888"/>
        <w:gridCol w:w="2448"/>
      </w:tblGrid>
      <w:tr>
        <w:trPr>
          <w:cantSplit/>
          <w:tblHeader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Person or household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Prepared with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Date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[Name / reference]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[Name]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cantSplit/>
          <w:tblHeader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SUPPORT SYSTEM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SUPPORT SYSTEM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SUPPORT SYSTEM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Family</w:t>
              <w:br/>
              <w:t>[Names and connection]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School</w:t>
              <w:br/>
              <w:t>[Names and connection]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Friends</w:t>
              <w:br/>
              <w:t>[Names and connection]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↘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↓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↙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  <w:shd w:fill="E2EDF0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Activities</w:t>
              <w:br/>
              <w:t>[Names and connection]  ↔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  <w:shd w:fill="E2EDF0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PERSON OR HOUSEHOLD</w:t>
              <w:br/>
              <w:t>[Name]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  <w:shd w:fill="E2EDF0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↔  Community</w:t>
              <w:br/>
              <w:t>[Names and connection]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↕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  <w:t>Support services</w:t>
              <w:br/>
              <w:t>[Names and connection]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p>
      <w:r>
        <w:t>Legend to agree: solid connection [meaning]; dashed connection [meaning]; arrows [meaning]. Edit arrows and labels to reflect the person’s perspective. Add strong weak or stressful beside each connection.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6048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Connection to discuss</w:t>
            </w:r>
          </w:p>
        </w:tc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Agreed next step and owner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[System / relationship]</w:t>
            </w:r>
          </w:p>
        </w:tc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[Action or question]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[System / relationship]</w:t>
            </w:r>
          </w:p>
        </w:tc>
        <w:tc>
          <w:tcPr>
            <w:tcW w:type="dxa" w:w="60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[Action or question]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findwordtemplates.com  |  student-support-ecomap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00000"/>
        <w:sz w:val="16"/>
      </w:rPr>
      <w:t>FIND WORD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